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A5" w:rsidRPr="00F461A5" w:rsidRDefault="00F461A5" w:rsidP="00F461A5">
      <w:pPr>
        <w:rPr>
          <w:b/>
          <w:bCs/>
          <w:sz w:val="36"/>
          <w:szCs w:val="36"/>
        </w:rPr>
      </w:pPr>
      <w:r w:rsidRPr="00F461A5">
        <w:rPr>
          <w:b/>
          <w:bCs/>
          <w:sz w:val="36"/>
          <w:szCs w:val="36"/>
        </w:rPr>
        <w:t>IAWA Journal - Volume 18(3)</w:t>
      </w:r>
    </w:p>
    <w:tbl>
      <w:tblPr>
        <w:tblW w:w="0" w:type="auto"/>
        <w:tblCellMar>
          <w:top w:w="15" w:type="dxa"/>
          <w:left w:w="15" w:type="dxa"/>
          <w:bottom w:w="15" w:type="dxa"/>
          <w:right w:w="15" w:type="dxa"/>
        </w:tblCellMar>
        <w:tblLook w:val="04A0" w:firstRow="1" w:lastRow="0" w:firstColumn="1" w:lastColumn="0" w:noHBand="0" w:noVBand="1"/>
      </w:tblPr>
      <w:tblGrid>
        <w:gridCol w:w="1950"/>
        <w:gridCol w:w="47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lang w:val="de-DE"/>
              </w:rPr>
            </w:pPr>
            <w:r w:rsidRPr="00F461A5">
              <w:rPr>
                <w:lang w:val="de-DE"/>
              </w:rPr>
              <w:t>Ben J. H. ter Welle</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Message from the departing Executive Secretary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211-212</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4" w:history="1">
              <w:r w:rsidRPr="00F461A5">
                <w:rPr>
                  <w:rStyle w:val="a3"/>
                </w:rPr>
                <w:t>10.1163/22941932-90001483</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217"/>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Regis B. Miller</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Message from the new Executive Secretary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213-214</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5" w:history="1">
              <w:r w:rsidRPr="00F461A5">
                <w:rPr>
                  <w:rStyle w:val="a3"/>
                </w:rPr>
                <w:t>10.1163/22941932-90001484</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Guillermo Angeles; </w:t>
            </w:r>
            <w:proofErr w:type="spellStart"/>
            <w:r w:rsidRPr="00F461A5">
              <w:t>Calixto</w:t>
            </w:r>
            <w:proofErr w:type="spellEnd"/>
            <w:r w:rsidRPr="00F461A5">
              <w:t xml:space="preserve"> León-Gómez</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 xml:space="preserve">Bark Anatomy of Four Tropical </w:t>
            </w:r>
            <w:proofErr w:type="spellStart"/>
            <w:r w:rsidRPr="00F461A5">
              <w:rPr>
                <w:b/>
                <w:bCs/>
              </w:rPr>
              <w:t>Vitaceae</w:t>
            </w:r>
            <w:proofErr w:type="spellEnd"/>
            <w:r w:rsidRPr="00F461A5">
              <w:rPr>
                <w:b/>
                <w:bCs/>
              </w:rPr>
              <w:t xml:space="preserve"> from Veracruz, Mexico</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215-228</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C. </w:t>
            </w:r>
            <w:proofErr w:type="spellStart"/>
            <w:r w:rsidRPr="00F461A5">
              <w:t>sicyoides</w:t>
            </w:r>
            <w:proofErr w:type="spellEnd"/>
            <w:r w:rsidRPr="00F461A5">
              <w:t xml:space="preserve">; </w:t>
            </w:r>
            <w:proofErr w:type="spellStart"/>
            <w:r w:rsidRPr="00F461A5">
              <w:t>Vitis</w:t>
            </w:r>
            <w:proofErr w:type="spellEnd"/>
            <w:r w:rsidRPr="00F461A5">
              <w:t xml:space="preserve"> </w:t>
            </w:r>
            <w:proofErr w:type="spellStart"/>
            <w:r w:rsidRPr="00F461A5">
              <w:t>tiliifolia</w:t>
            </w:r>
            <w:proofErr w:type="spellEnd"/>
            <w:r w:rsidRPr="00F461A5">
              <w:t xml:space="preserve">; C. </w:t>
            </w:r>
            <w:proofErr w:type="spellStart"/>
            <w:r w:rsidRPr="00F461A5">
              <w:t>microcarpa</w:t>
            </w:r>
            <w:proofErr w:type="spellEnd"/>
            <w:r w:rsidRPr="00F461A5">
              <w:t xml:space="preserve">; Bark anatomy; secondary phloem; </w:t>
            </w:r>
            <w:proofErr w:type="spellStart"/>
            <w:r w:rsidRPr="00F461A5">
              <w:t>Cissus</w:t>
            </w:r>
            <w:proofErr w:type="spellEnd"/>
            <w:r w:rsidRPr="00F461A5">
              <w:t xml:space="preserve"> </w:t>
            </w:r>
            <w:proofErr w:type="spellStart"/>
            <w:r w:rsidRPr="00F461A5">
              <w:t>gossypiifolia</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Bark anatomy of four species of </w:t>
            </w:r>
            <w:proofErr w:type="spellStart"/>
            <w:r w:rsidRPr="00F461A5">
              <w:t>Vitaceae</w:t>
            </w:r>
            <w:proofErr w:type="spellEnd"/>
            <w:r w:rsidRPr="00F461A5">
              <w:t xml:space="preserve"> growing at the tropical rain forest of Veracruz, Mexico, is described. Young and mature individuals were collected at the tropical biology field station 'Los </w:t>
            </w:r>
            <w:proofErr w:type="spellStart"/>
            <w:r w:rsidRPr="00F461A5">
              <w:t>Tuxtlas</w:t>
            </w:r>
            <w:proofErr w:type="spellEnd"/>
            <w:proofErr w:type="gramStart"/>
            <w:r w:rsidRPr="00F461A5">
              <w:t>' .</w:t>
            </w:r>
            <w:proofErr w:type="gramEnd"/>
            <w:r w:rsidRPr="00F461A5">
              <w:t xml:space="preserve"> External, gross characteristics of the bark and microscopic features of young and adult individuals are given. Sectorization of the vascular tissues into minor and major areas was found in the three </w:t>
            </w:r>
            <w:proofErr w:type="spellStart"/>
            <w:r w:rsidRPr="00F461A5">
              <w:t>Cissus</w:t>
            </w:r>
            <w:proofErr w:type="spellEnd"/>
            <w:r w:rsidRPr="00F461A5">
              <w:t xml:space="preserve"> species, but not in </w:t>
            </w:r>
            <w:proofErr w:type="spellStart"/>
            <w:r w:rsidRPr="00F461A5">
              <w:t>Vitis</w:t>
            </w:r>
            <w:proofErr w:type="spellEnd"/>
            <w:r w:rsidRPr="00F461A5">
              <w:t xml:space="preserve"> </w:t>
            </w:r>
            <w:proofErr w:type="spellStart"/>
            <w:r w:rsidRPr="00F461A5">
              <w:t>tiliifolia</w:t>
            </w:r>
            <w:proofErr w:type="spellEnd"/>
            <w:r w:rsidRPr="00F461A5">
              <w:t xml:space="preserve">, where it was apparent only at </w:t>
            </w:r>
            <w:proofErr w:type="gramStart"/>
            <w:r w:rsidRPr="00F461A5">
              <w:t>early stages</w:t>
            </w:r>
            <w:proofErr w:type="gramEnd"/>
            <w:r w:rsidRPr="00F461A5">
              <w:t xml:space="preserve"> of development. All the species studied have storied secondary phloem and very tall rays. The potential role of mucilage in water-holding capacity and the relationship of stem anatomy and aerial root formation are discussed.</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6" w:history="1">
              <w:r w:rsidRPr="00F461A5">
                <w:rPr>
                  <w:rStyle w:val="a3"/>
                </w:rPr>
                <w:t>10.1163/22941932-90001485</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Vanessa E.T.M. Ashworth; </w:t>
            </w:r>
            <w:proofErr w:type="spellStart"/>
            <w:r w:rsidRPr="00F461A5">
              <w:t>Gracielza</w:t>
            </w:r>
            <w:proofErr w:type="spellEnd"/>
            <w:r w:rsidRPr="00F461A5">
              <w:t xml:space="preserve"> Dos Santos</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Wood Anatomy of Four Californian Mistletoe Species (</w:t>
            </w:r>
            <w:proofErr w:type="spellStart"/>
            <w:r w:rsidRPr="00F461A5">
              <w:rPr>
                <w:b/>
                <w:bCs/>
              </w:rPr>
              <w:t>Phoradendron</w:t>
            </w:r>
            <w:proofErr w:type="spellEnd"/>
            <w:r w:rsidRPr="00F461A5">
              <w:rPr>
                <w:b/>
                <w:bCs/>
              </w:rPr>
              <w:t xml:space="preserve">, </w:t>
            </w:r>
            <w:proofErr w:type="spellStart"/>
            <w:r w:rsidRPr="00F461A5">
              <w:rPr>
                <w:b/>
                <w:bCs/>
              </w:rPr>
              <w:t>Viscaceae</w:t>
            </w:r>
            <w:proofErr w:type="spellEnd"/>
            <w:r w:rsidRPr="00F461A5">
              <w:rPr>
                <w:b/>
                <w:bCs/>
              </w:rPr>
              <w: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229-245</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roofErr w:type="spellStart"/>
            <w:r w:rsidRPr="00F461A5">
              <w:t>mesomorphy</w:t>
            </w:r>
            <w:proofErr w:type="spellEnd"/>
            <w:r w:rsidRPr="00F461A5">
              <w:t xml:space="preserve"> ratio; parasitic plants; vessel wall sculpture; wood anatomy; </w:t>
            </w:r>
            <w:proofErr w:type="spellStart"/>
            <w:r w:rsidRPr="00F461A5">
              <w:t>Phoradendron</w:t>
            </w:r>
            <w:proofErr w:type="spellEnd"/>
            <w:r w:rsidRPr="00F461A5">
              <w:t xml:space="preserve">; vulnerability ratio; spiral thickenings; </w:t>
            </w:r>
            <w:proofErr w:type="spellStart"/>
            <w:r w:rsidRPr="00F461A5">
              <w:t>Viscaceae</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Secondary xylem characteristics were compared in four species of </w:t>
            </w:r>
            <w:proofErr w:type="spellStart"/>
            <w:r w:rsidRPr="00F461A5">
              <w:t>Phoradendron</w:t>
            </w:r>
            <w:proofErr w:type="spellEnd"/>
            <w:r w:rsidRPr="00F461A5">
              <w:t xml:space="preserve"> Nutt. (</w:t>
            </w:r>
            <w:proofErr w:type="spellStart"/>
            <w:r w:rsidRPr="00F461A5">
              <w:t>Viscaceae</w:t>
            </w:r>
            <w:proofErr w:type="spellEnd"/>
            <w:r w:rsidRPr="00F461A5">
              <w:t xml:space="preserve">) native to California. All have extremely short, thick-walled vessel elements with simple perforation plates. They also share high vessel density, radial vessel arrangement, thick-walled </w:t>
            </w:r>
            <w:proofErr w:type="spellStart"/>
            <w:r w:rsidRPr="00F461A5">
              <w:t>fibres</w:t>
            </w:r>
            <w:proofErr w:type="spellEnd"/>
            <w:r w:rsidRPr="00F461A5">
              <w:t xml:space="preserve">, and </w:t>
            </w:r>
            <w:proofErr w:type="spellStart"/>
            <w:r w:rsidRPr="00F461A5">
              <w:t>multiseriate</w:t>
            </w:r>
            <w:proofErr w:type="spellEnd"/>
            <w:r w:rsidRPr="00F461A5">
              <w:t xml:space="preserve">, </w:t>
            </w:r>
            <w:proofErr w:type="spellStart"/>
            <w:r w:rsidRPr="00F461A5">
              <w:t>heterocellular</w:t>
            </w:r>
            <w:proofErr w:type="spellEnd"/>
            <w:r w:rsidRPr="00F461A5">
              <w:t xml:space="preserve"> rays. The </w:t>
            </w:r>
            <w:proofErr w:type="spellStart"/>
            <w:r w:rsidRPr="00F461A5">
              <w:t>fibres</w:t>
            </w:r>
            <w:proofErr w:type="spellEnd"/>
            <w:r w:rsidRPr="00F461A5">
              <w:t xml:space="preserve"> show considerable intrusive growth. Features of the vessel elements (i.e. vessel dimensions, arrangement, type of wall sculpturing) and calcium oxalate crystals in the ray parenchyma cells are useful diagnostic traits to separate species. Grooved vessel walls are shared by the morphologically similar P. </w:t>
            </w:r>
            <w:proofErr w:type="spellStart"/>
            <w:r w:rsidRPr="00F461A5">
              <w:t>villosum</w:t>
            </w:r>
            <w:proofErr w:type="spellEnd"/>
            <w:r w:rsidRPr="00F461A5">
              <w:t xml:space="preserve"> and P. </w:t>
            </w:r>
            <w:proofErr w:type="spellStart"/>
            <w:r w:rsidRPr="00F461A5">
              <w:t>macrophyllum</w:t>
            </w:r>
            <w:proofErr w:type="spellEnd"/>
            <w:r w:rsidRPr="00F461A5">
              <w:t xml:space="preserve">. Differences between these two species may reflect contrasting drought response strategies pursued by respective hosts. Vulnerability and </w:t>
            </w:r>
            <w:proofErr w:type="spellStart"/>
            <w:r w:rsidRPr="00F461A5">
              <w:t>mesomorphy</w:t>
            </w:r>
            <w:proofErr w:type="spellEnd"/>
            <w:r w:rsidRPr="00F461A5">
              <w:t xml:space="preserve"> ratios of the wood of P. </w:t>
            </w:r>
            <w:proofErr w:type="spellStart"/>
            <w:r w:rsidRPr="00F461A5">
              <w:t>californicum</w:t>
            </w:r>
            <w:proofErr w:type="spellEnd"/>
            <w:r w:rsidRPr="00F461A5">
              <w:t xml:space="preserve"> are higher than those of P. </w:t>
            </w:r>
            <w:proofErr w:type="spellStart"/>
            <w:r w:rsidRPr="00F461A5">
              <w:t>pauciflorum</w:t>
            </w:r>
            <w:proofErr w:type="spellEnd"/>
            <w:r w:rsidRPr="00F461A5">
              <w:t xml:space="preserve"> and P. </w:t>
            </w:r>
            <w:proofErr w:type="spellStart"/>
            <w:r w:rsidRPr="00F461A5">
              <w:t>macrophyllum</w:t>
            </w:r>
            <w:proofErr w:type="spellEnd"/>
            <w:r w:rsidRPr="00F461A5">
              <w:t xml:space="preserve">. </w:t>
            </w:r>
            <w:proofErr w:type="spellStart"/>
            <w:r w:rsidRPr="00F461A5">
              <w:t>Phoradendron</w:t>
            </w:r>
            <w:proofErr w:type="spellEnd"/>
            <w:r w:rsidRPr="00F461A5">
              <w:t xml:space="preserve"> </w:t>
            </w:r>
            <w:proofErr w:type="spellStart"/>
            <w:r w:rsidRPr="00F461A5">
              <w:t>pauciflorum</w:t>
            </w:r>
            <w:proofErr w:type="spellEnd"/>
            <w:r w:rsidRPr="00F461A5">
              <w:t xml:space="preserve"> has the most xeromorphic wood of the </w:t>
            </w:r>
            <w:proofErr w:type="gramStart"/>
            <w:r w:rsidRPr="00F461A5">
              <w:t>four species</w:t>
            </w:r>
            <w:proofErr w:type="gramEnd"/>
            <w:r w:rsidRPr="00F461A5">
              <w:t xml:space="preserve"> studied.</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7" w:history="1">
              <w:r w:rsidRPr="00F461A5">
                <w:rPr>
                  <w:rStyle w:val="a3"/>
                </w:rPr>
                <w:t>10.1163/22941932-90001486</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Review</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246-246</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8" w:history="1">
              <w:r w:rsidRPr="00F461A5">
                <w:rPr>
                  <w:rStyle w:val="a3"/>
                </w:rPr>
                <w:t>10.1163/22941932-90001487</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roofErr w:type="spellStart"/>
            <w:r w:rsidRPr="00F461A5">
              <w:t>Cátia</w:t>
            </w:r>
            <w:proofErr w:type="spellEnd"/>
            <w:r w:rsidRPr="00F461A5">
              <w:t xml:space="preserve"> H. </w:t>
            </w:r>
            <w:proofErr w:type="spellStart"/>
            <w:r w:rsidRPr="00F461A5">
              <w:t>Callado</w:t>
            </w:r>
            <w:proofErr w:type="spellEnd"/>
            <w:r w:rsidRPr="00F461A5">
              <w:t xml:space="preserve">; </w:t>
            </w:r>
            <w:proofErr w:type="spellStart"/>
            <w:r w:rsidRPr="00F461A5">
              <w:t>Cecília</w:t>
            </w:r>
            <w:proofErr w:type="spellEnd"/>
            <w:r w:rsidRPr="00F461A5">
              <w:t xml:space="preserve"> G. Costa</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 xml:space="preserve">Wood Anatomy of Some </w:t>
            </w:r>
            <w:proofErr w:type="spellStart"/>
            <w:r w:rsidRPr="00F461A5">
              <w:rPr>
                <w:b/>
                <w:bCs/>
              </w:rPr>
              <w:t>Anaueria</w:t>
            </w:r>
            <w:proofErr w:type="spellEnd"/>
            <w:r w:rsidRPr="00F461A5">
              <w:rPr>
                <w:b/>
                <w:bCs/>
              </w:rPr>
              <w:t xml:space="preserve"> and </w:t>
            </w:r>
            <w:proofErr w:type="spellStart"/>
            <w:r w:rsidRPr="00F461A5">
              <w:rPr>
                <w:b/>
                <w:bCs/>
              </w:rPr>
              <w:t>Beilschmiedia</w:t>
            </w:r>
            <w:proofErr w:type="spellEnd"/>
            <w:r w:rsidRPr="00F461A5">
              <w:rPr>
                <w:b/>
                <w:bCs/>
              </w:rPr>
              <w:t xml:space="preserve"> Species (</w:t>
            </w:r>
            <w:proofErr w:type="spellStart"/>
            <w:r w:rsidRPr="00F461A5">
              <w:rPr>
                <w:b/>
                <w:bCs/>
              </w:rPr>
              <w:t>Lauraceae</w:t>
            </w:r>
            <w:proofErr w:type="spellEnd"/>
            <w:r w:rsidRPr="00F461A5">
              <w:rPr>
                <w:b/>
                <w:bCs/>
              </w:rPr>
              <w: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247-259</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roofErr w:type="spellStart"/>
            <w:r w:rsidRPr="00F461A5">
              <w:t>Beilschmiedia</w:t>
            </w:r>
            <w:proofErr w:type="spellEnd"/>
            <w:r w:rsidRPr="00F461A5">
              <w:t xml:space="preserve">; taxonomy; Wood anatomy; </w:t>
            </w:r>
            <w:proofErr w:type="spellStart"/>
            <w:r w:rsidRPr="00F461A5">
              <w:t>Anaueria</w:t>
            </w:r>
            <w:proofErr w:type="spellEnd"/>
            <w:r w:rsidRPr="00F461A5">
              <w:t xml:space="preserve">; </w:t>
            </w:r>
            <w:proofErr w:type="spellStart"/>
            <w:r w:rsidRPr="00F461A5">
              <w:t>Lauraceae</w:t>
            </w:r>
            <w:proofErr w:type="spellEnd"/>
            <w:r w:rsidRPr="00F461A5">
              <w:t>; ecology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The wood anatomy of the species </w:t>
            </w:r>
            <w:proofErr w:type="spellStart"/>
            <w:r w:rsidRPr="00F461A5">
              <w:t>Anaueria</w:t>
            </w:r>
            <w:proofErr w:type="spellEnd"/>
            <w:r w:rsidRPr="00F461A5">
              <w:t xml:space="preserve"> </w:t>
            </w:r>
            <w:proofErr w:type="spellStart"/>
            <w:r w:rsidRPr="00F461A5">
              <w:t>brasiliensis</w:t>
            </w:r>
            <w:proofErr w:type="spellEnd"/>
            <w:r w:rsidRPr="00F461A5">
              <w:t xml:space="preserve"> </w:t>
            </w:r>
            <w:proofErr w:type="spellStart"/>
            <w:r w:rsidRPr="00F461A5">
              <w:t>Kosterm</w:t>
            </w:r>
            <w:proofErr w:type="spellEnd"/>
            <w:r w:rsidRPr="00F461A5">
              <w:t xml:space="preserve">., </w:t>
            </w:r>
            <w:proofErr w:type="spellStart"/>
            <w:r w:rsidRPr="00F461A5">
              <w:t>Beilschmiedia</w:t>
            </w:r>
            <w:proofErr w:type="spellEnd"/>
            <w:r w:rsidRPr="00F461A5">
              <w:t xml:space="preserve"> </w:t>
            </w:r>
            <w:proofErr w:type="spellStart"/>
            <w:r w:rsidRPr="00F461A5">
              <w:t>emarginata</w:t>
            </w:r>
            <w:proofErr w:type="spellEnd"/>
            <w:r w:rsidRPr="00F461A5">
              <w:t xml:space="preserve"> (</w:t>
            </w:r>
            <w:proofErr w:type="spellStart"/>
            <w:r w:rsidRPr="00F461A5">
              <w:t>Meissn</w:t>
            </w:r>
            <w:proofErr w:type="spellEnd"/>
            <w:r w:rsidRPr="00F461A5">
              <w:t xml:space="preserve">.) </w:t>
            </w:r>
            <w:proofErr w:type="spellStart"/>
            <w:r w:rsidRPr="00F461A5">
              <w:t>Kosterm</w:t>
            </w:r>
            <w:proofErr w:type="spellEnd"/>
            <w:r w:rsidRPr="00F461A5">
              <w:t xml:space="preserve">., B. </w:t>
            </w:r>
            <w:proofErr w:type="spellStart"/>
            <w:r w:rsidRPr="00F461A5">
              <w:t>rigida</w:t>
            </w:r>
            <w:proofErr w:type="spellEnd"/>
            <w:r w:rsidRPr="00F461A5">
              <w:t xml:space="preserve"> (</w:t>
            </w:r>
            <w:proofErr w:type="spellStart"/>
            <w:r w:rsidRPr="00F461A5">
              <w:t>Mez</w:t>
            </w:r>
            <w:proofErr w:type="spellEnd"/>
            <w:r w:rsidRPr="00F461A5">
              <w:t xml:space="preserve">) </w:t>
            </w:r>
            <w:proofErr w:type="spellStart"/>
            <w:r w:rsidRPr="00F461A5">
              <w:t>Kosterm</w:t>
            </w:r>
            <w:proofErr w:type="spellEnd"/>
            <w:r w:rsidRPr="00F461A5">
              <w:t xml:space="preserve">. and B. </w:t>
            </w:r>
            <w:proofErr w:type="spellStart"/>
            <w:r w:rsidRPr="00F461A5">
              <w:t>taubertiana</w:t>
            </w:r>
            <w:proofErr w:type="spellEnd"/>
            <w:r w:rsidRPr="00F461A5">
              <w:t xml:space="preserve"> (</w:t>
            </w:r>
            <w:proofErr w:type="spellStart"/>
            <w:r w:rsidRPr="00F461A5">
              <w:t>Schw</w:t>
            </w:r>
            <w:proofErr w:type="spellEnd"/>
            <w:r w:rsidRPr="00F461A5">
              <w:t xml:space="preserve">. et </w:t>
            </w:r>
            <w:proofErr w:type="spellStart"/>
            <w:r w:rsidRPr="00F461A5">
              <w:t>Mez</w:t>
            </w:r>
            <w:proofErr w:type="spellEnd"/>
            <w:r w:rsidRPr="00F461A5">
              <w:t xml:space="preserve">) </w:t>
            </w:r>
            <w:proofErr w:type="spellStart"/>
            <w:r w:rsidRPr="00F461A5">
              <w:t>Kosterm</w:t>
            </w:r>
            <w:proofErr w:type="spellEnd"/>
            <w:r w:rsidRPr="00F461A5">
              <w:t>. (</w:t>
            </w:r>
            <w:proofErr w:type="spellStart"/>
            <w:r w:rsidRPr="00F461A5">
              <w:t>Lauraceae</w:t>
            </w:r>
            <w:proofErr w:type="spellEnd"/>
            <w:r w:rsidRPr="00F461A5">
              <w:t>) is described. The taxonomy and ecology of these species, important components of the Amazonian forest or Atlantic forest of southeastern Brazil, are discussed as related to wood anatomy. The main anatomical differences are: presence, type, arrangement and location of inorganic inclusions and secretory cells, and the arrangement of the axial parenchyma.</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9" w:history="1">
              <w:r w:rsidRPr="00F461A5">
                <w:rPr>
                  <w:rStyle w:val="a3"/>
                </w:rPr>
                <w:t>10.1163/22941932-90001488</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Review</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260-260</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0" w:history="1">
              <w:r w:rsidRPr="00F461A5">
                <w:rPr>
                  <w:rStyle w:val="a3"/>
                </w:rPr>
                <w:t>10.1163/22941932-90001489</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Frank W. Ewers; Matthew R. Carlton; Jack B. Fisher; Kimberly J. Kolb; Melvin T. Tyree</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Vessel Diameters in Roots Versus Stems of Tropical Lianas and Other Growth Forms</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261-279</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vessel diameter; Xylem vessels; vines; lianas; root anatomy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For trees and </w:t>
            </w:r>
            <w:proofErr w:type="gramStart"/>
            <w:r w:rsidRPr="00F461A5">
              <w:t>shrubs</w:t>
            </w:r>
            <w:proofErr w:type="gramEnd"/>
            <w:r w:rsidRPr="00F461A5">
              <w:t xml:space="preserve"> it is well known that vessels tend to be wider in roots than in stems. It is also well known that vines have narrow stems </w:t>
            </w:r>
            <w:r w:rsidRPr="00F461A5">
              <w:lastRenderedPageBreak/>
              <w:t xml:space="preserve">with wide vessels, but roots of vines have been little studied. It was hypothesized that the evolution of the vine habit involved greater changes in stems than in terrestrial roots, and thus vessels in stems of vines would tend to be as wide, or wider, than in roots. Radial vessel diameters were compared in roots versus stems of 62 taxa from 20 families of plants based upon collections made at Barro Colorado Island (BCI) in Panama and Fairchild Tropical Garden (FTG) in Miami, FL, USA. As expected, for Fabaceae trees + shrubs, mean and maximum vessel diameters were significantly greater in roots than in stems. </w:t>
            </w:r>
            <w:proofErr w:type="spellStart"/>
            <w:r w:rsidRPr="00F461A5">
              <w:t>Tbe</w:t>
            </w:r>
            <w:proofErr w:type="spellEnd"/>
            <w:r w:rsidRPr="00F461A5">
              <w:t xml:space="preserve"> reverse was true for Fabaceae lianas (woody vines), where vessel diameters were significantly greater in stems. When comparing stems of all c1imbing species (n = 51) to non-c1imbing species (n = 11), the c1imbing species had significantly greater mean and maximum vessel diameters. In contrast, for root vessels differences between growth forms were not statistically significant.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1" w:history="1">
              <w:r w:rsidRPr="00F461A5">
                <w:rPr>
                  <w:rStyle w:val="a3"/>
                </w:rPr>
                <w:t>10.1163/22941932-90001490</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P. van </w:t>
            </w:r>
            <w:proofErr w:type="spellStart"/>
            <w:r w:rsidRPr="00F461A5">
              <w:t>Rijckevorsel</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Review</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280-280</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2" w:history="1">
              <w:r w:rsidRPr="00F461A5">
                <w:rPr>
                  <w:rStyle w:val="a3"/>
                </w:rPr>
                <w:t>10.1163/22941932-90001491</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Shinya Koga; Kazuyuki Oda; Juichi </w:t>
            </w:r>
            <w:proofErr w:type="spellStart"/>
            <w:r w:rsidRPr="00F461A5">
              <w:t>Tsutsumi</w:t>
            </w:r>
            <w:proofErr w:type="spellEnd"/>
            <w:r w:rsidRPr="00F461A5">
              <w:t xml:space="preserve">; </w:t>
            </w:r>
            <w:proofErr w:type="spellStart"/>
            <w:r w:rsidRPr="00F461A5">
              <w:t>Takaaki</w:t>
            </w:r>
            <w:proofErr w:type="spellEnd"/>
            <w:r w:rsidRPr="00F461A5">
              <w:t xml:space="preserve"> Fujimoto</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Effect of Thinning on the Wood Structure in Annual Growth Rings of Japanese Larch (</w:t>
            </w:r>
            <w:proofErr w:type="spellStart"/>
            <w:r w:rsidRPr="00F461A5">
              <w:rPr>
                <w:b/>
                <w:bCs/>
              </w:rPr>
              <w:t>Larix</w:t>
            </w:r>
            <w:proofErr w:type="spellEnd"/>
            <w:r w:rsidRPr="00F461A5">
              <w:rPr>
                <w:b/>
                <w:bCs/>
              </w:rPr>
              <w:t xml:space="preserve"> </w:t>
            </w:r>
            <w:proofErr w:type="spellStart"/>
            <w:r w:rsidRPr="00F461A5">
              <w:rPr>
                <w:b/>
                <w:bCs/>
              </w:rPr>
              <w:t>Leptolepis</w:t>
            </w:r>
            <w:proofErr w:type="spellEnd"/>
            <w:r w:rsidRPr="00F461A5">
              <w:rPr>
                <w:b/>
                <w:bCs/>
              </w:rPr>
              <w: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281-290</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Japanese larch (</w:t>
            </w:r>
            <w:proofErr w:type="spellStart"/>
            <w:r w:rsidRPr="00F461A5">
              <w:t>Larix</w:t>
            </w:r>
            <w:proofErr w:type="spellEnd"/>
            <w:r w:rsidRPr="00F461A5">
              <w:t xml:space="preserve"> </w:t>
            </w:r>
            <w:proofErr w:type="spellStart"/>
            <w:r w:rsidRPr="00F461A5">
              <w:t>leptolepis</w:t>
            </w:r>
            <w:proofErr w:type="spellEnd"/>
            <w:r w:rsidRPr="00F461A5">
              <w:t>); growth rate; thinning; tracheid dimension; wood property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The objective of this study was to determine the effect of thinning on the annual ring structure and the cross-sectional dimensions of </w:t>
            </w:r>
            <w:proofErr w:type="spellStart"/>
            <w:r w:rsidRPr="00F461A5">
              <w:t>tracheids</w:t>
            </w:r>
            <w:proofErr w:type="spellEnd"/>
            <w:r w:rsidRPr="00F461A5">
              <w:t xml:space="preserve"> in plantation-grown Japanese larch (</w:t>
            </w:r>
            <w:proofErr w:type="spellStart"/>
            <w:r w:rsidRPr="00F461A5">
              <w:t>Larix</w:t>
            </w:r>
            <w:proofErr w:type="spellEnd"/>
            <w:r w:rsidRPr="00F461A5">
              <w:t xml:space="preserve"> </w:t>
            </w:r>
            <w:proofErr w:type="spellStart"/>
            <w:r w:rsidRPr="00F461A5">
              <w:t>leptolepis</w:t>
            </w:r>
            <w:proofErr w:type="spellEnd"/>
            <w:r w:rsidRPr="00F461A5">
              <w:t xml:space="preserve">). Annual ring width, earlywood width and latewood width increased significantly after thinning. The width of the band of </w:t>
            </w:r>
            <w:proofErr w:type="spellStart"/>
            <w:r w:rsidRPr="00F461A5">
              <w:t>nonflat</w:t>
            </w:r>
            <w:proofErr w:type="spellEnd"/>
            <w:r w:rsidRPr="00F461A5">
              <w:t xml:space="preserve"> latewood </w:t>
            </w:r>
            <w:proofErr w:type="spellStart"/>
            <w:r w:rsidRPr="00F461A5">
              <w:lastRenderedPageBreak/>
              <w:t>tracheids</w:t>
            </w:r>
            <w:proofErr w:type="spellEnd"/>
            <w:r w:rsidRPr="00F461A5">
              <w:t xml:space="preserve"> in the annual ring increased more than that of flat latewood </w:t>
            </w:r>
            <w:proofErr w:type="spellStart"/>
            <w:r w:rsidRPr="00F461A5">
              <w:t>tracheids</w:t>
            </w:r>
            <w:proofErr w:type="spellEnd"/>
            <w:r w:rsidRPr="00F461A5">
              <w:t xml:space="preserve">. Thinning did not significantly affect latewood percentage. The average radial diameter of both earlywood and latewood </w:t>
            </w:r>
            <w:proofErr w:type="spellStart"/>
            <w:r w:rsidRPr="00F461A5">
              <w:t>tracheids</w:t>
            </w:r>
            <w:proofErr w:type="spellEnd"/>
            <w:r w:rsidRPr="00F461A5">
              <w:t xml:space="preserve"> increased after thinning. After thinning, average wall thickness of earlywood </w:t>
            </w:r>
            <w:proofErr w:type="spellStart"/>
            <w:r w:rsidRPr="00F461A5">
              <w:t>tracheids</w:t>
            </w:r>
            <w:proofErr w:type="spellEnd"/>
            <w:r w:rsidRPr="00F461A5">
              <w:t xml:space="preserve"> increased, while that of latewood </w:t>
            </w:r>
            <w:proofErr w:type="spellStart"/>
            <w:r w:rsidRPr="00F461A5">
              <w:t>tracheids</w:t>
            </w:r>
            <w:proofErr w:type="spellEnd"/>
            <w:r w:rsidRPr="00F461A5">
              <w:t xml:space="preserve"> decreased. Cell wall percentage in earlywood was not influenced significantly by thinning, but latewood cell wall percentage decreased. The changes of the average radial tracheid diameter, the average wall thickness of </w:t>
            </w:r>
            <w:proofErr w:type="spellStart"/>
            <w:r w:rsidRPr="00F461A5">
              <w:t>tracheids</w:t>
            </w:r>
            <w:proofErr w:type="spellEnd"/>
            <w:r w:rsidRPr="00F461A5">
              <w:t xml:space="preserve"> and cell wall percentage from earlywood to latewood within a growth ring became more gradual after thinning. However, thinning did not affect significantly the cell wall percentage of the whole growth ring. This study suggests that thinning has </w:t>
            </w:r>
            <w:proofErr w:type="gramStart"/>
            <w:r w:rsidRPr="00F461A5">
              <w:t>little effect</w:t>
            </w:r>
            <w:proofErr w:type="gramEnd"/>
            <w:r w:rsidRPr="00F461A5">
              <w:t xml:space="preserve"> on wood density of the whole growth ring in Japanese larch.</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3" w:history="1">
              <w:r w:rsidRPr="00F461A5">
                <w:rPr>
                  <w:rStyle w:val="a3"/>
                </w:rPr>
                <w:t>10.1163/22941932-90001492</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Keiko Kuroda; </w:t>
            </w:r>
            <w:proofErr w:type="spellStart"/>
            <w:r w:rsidRPr="00F461A5">
              <w:t>Yoshiuki</w:t>
            </w:r>
            <w:proofErr w:type="spellEnd"/>
            <w:r w:rsidRPr="00F461A5">
              <w:t xml:space="preserve"> </w:t>
            </w:r>
            <w:proofErr w:type="spellStart"/>
            <w:r w:rsidRPr="00F461A5">
              <w:t>Kiyono</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 xml:space="preserve">Seasonal Rhythms of Xylem Growth Measured by the Wounding Method and With a Band-Dendrometer: An Instance of </w:t>
            </w:r>
            <w:proofErr w:type="spellStart"/>
            <w:r w:rsidRPr="00F461A5">
              <w:rPr>
                <w:b/>
                <w:bCs/>
              </w:rPr>
              <w:t>Chamaecyparis</w:t>
            </w:r>
            <w:proofErr w:type="spellEnd"/>
            <w:r w:rsidRPr="00F461A5">
              <w:rPr>
                <w:b/>
                <w:bCs/>
              </w:rPr>
              <w:t xml:space="preserve"> </w:t>
            </w:r>
            <w:proofErr w:type="spellStart"/>
            <w:r w:rsidRPr="00F461A5">
              <w:rPr>
                <w:b/>
                <w:bCs/>
              </w:rPr>
              <w:t>Obtusa</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291-299</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wounding method; </w:t>
            </w:r>
            <w:proofErr w:type="spellStart"/>
            <w:r w:rsidRPr="00F461A5">
              <w:t>banddendrometer</w:t>
            </w:r>
            <w:proofErr w:type="spellEnd"/>
            <w:r w:rsidRPr="00F461A5">
              <w:t xml:space="preserve">; drought shrinkage; </w:t>
            </w:r>
            <w:proofErr w:type="spellStart"/>
            <w:r w:rsidRPr="00F461A5">
              <w:t>Chamaecyparis</w:t>
            </w:r>
            <w:proofErr w:type="spellEnd"/>
            <w:r w:rsidRPr="00F461A5">
              <w:t xml:space="preserve"> </w:t>
            </w:r>
            <w:proofErr w:type="spellStart"/>
            <w:r w:rsidRPr="00F461A5">
              <w:t>obtusa</w:t>
            </w:r>
            <w:proofErr w:type="spellEnd"/>
            <w:r w:rsidRPr="00F461A5">
              <w:t>; Xylem growth; pinning method</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The pinning method for the measurement of xylem growth was modified for easier application. Trunks of </w:t>
            </w:r>
            <w:proofErr w:type="spellStart"/>
            <w:r w:rsidRPr="00F461A5">
              <w:t>Chamaecyparis</w:t>
            </w:r>
            <w:proofErr w:type="spellEnd"/>
            <w:r w:rsidRPr="00F461A5">
              <w:t xml:space="preserve"> </w:t>
            </w:r>
            <w:proofErr w:type="spellStart"/>
            <w:r w:rsidRPr="00F461A5">
              <w:t>obtusa</w:t>
            </w:r>
            <w:proofErr w:type="spellEnd"/>
            <w:r w:rsidRPr="00F461A5">
              <w:t xml:space="preserve"> were monthly incised with a knife instead of a thin needle. Two years later, xylem blocks including wounded areas were harvested. For comparison, circumferential increases of the same trees were measured with a </w:t>
            </w:r>
            <w:proofErr w:type="spellStart"/>
            <w:r w:rsidRPr="00F461A5">
              <w:t>banddendrometer</w:t>
            </w:r>
            <w:proofErr w:type="spellEnd"/>
            <w:r w:rsidRPr="00F461A5">
              <w:t xml:space="preserve">. Measurements from the wounding method indicated a tendency for cambial cell production to accelerate twice a year, around April and August. Circumferential increase measured with the </w:t>
            </w:r>
            <w:proofErr w:type="spellStart"/>
            <w:r w:rsidRPr="00F461A5">
              <w:t>banddendrometer</w:t>
            </w:r>
            <w:proofErr w:type="spellEnd"/>
            <w:r w:rsidRPr="00F461A5">
              <w:t xml:space="preserve"> differed from radial growth measured from wounding. Circumferential increase was very small around August and continued after the cessation of cell production. The c1imatic data near the plantation suggested that the circumferential size of the trunk probably is affected by the physical shrinkage of trunks because of water shortage during drought season and trunk swelling following precipitation. Circumferential increments did not reflect the seasonal rhythms of xylem growth. Therefore, for detailed information on radial growth within a season, the wounding </w:t>
            </w:r>
            <w:r w:rsidRPr="00F461A5">
              <w:lastRenderedPageBreak/>
              <w:t>method is recommended.</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4" w:history="1">
              <w:r w:rsidRPr="00F461A5">
                <w:rPr>
                  <w:rStyle w:val="a3"/>
                </w:rPr>
                <w:t>10.1163/22941932-90001493</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Review</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300-300</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5" w:history="1">
              <w:r w:rsidRPr="00F461A5">
                <w:rPr>
                  <w:rStyle w:val="a3"/>
                </w:rPr>
                <w:t>10.1163/22941932-90001494</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Dong Ok Lim; </w:t>
            </w:r>
            <w:proofErr w:type="spellStart"/>
            <w:r w:rsidRPr="00F461A5">
              <w:t>Woong</w:t>
            </w:r>
            <w:proofErr w:type="spellEnd"/>
            <w:r w:rsidRPr="00F461A5">
              <w:t xml:space="preserve"> Young Soh</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 xml:space="preserve">Cambial Development and Tracheid Length of Dwarf Pines (Pinus </w:t>
            </w:r>
            <w:proofErr w:type="spellStart"/>
            <w:r w:rsidRPr="00F461A5">
              <w:rPr>
                <w:b/>
                <w:bCs/>
              </w:rPr>
              <w:t>Densiflora</w:t>
            </w:r>
            <w:proofErr w:type="spellEnd"/>
            <w:r w:rsidRPr="00F461A5">
              <w:rPr>
                <w:b/>
                <w:bCs/>
              </w:rPr>
              <w:t xml:space="preserve"> and P. </w:t>
            </w:r>
            <w:proofErr w:type="spellStart"/>
            <w:r w:rsidRPr="00F461A5">
              <w:rPr>
                <w:b/>
                <w:bCs/>
              </w:rPr>
              <w:t>Thunbergii</w:t>
            </w:r>
            <w:proofErr w:type="spellEnd"/>
            <w:r w:rsidRPr="00F461A5">
              <w:rPr>
                <w:b/>
                <w:bCs/>
              </w:rPr>
              <w: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301-310</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growth in </w:t>
            </w:r>
            <w:proofErr w:type="gramStart"/>
            <w:r w:rsidRPr="00F461A5">
              <w:t>hard environment</w:t>
            </w:r>
            <w:proofErr w:type="gramEnd"/>
            <w:r w:rsidRPr="00F461A5">
              <w:t>; tracheid length; anticlinal and periclinal division; intrusive growth; Cambial initial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From a comparison of cambial cells and their derivatives between naturally occurring dwarf trees and normal ones, it was concluded that </w:t>
            </w:r>
            <w:proofErr w:type="spellStart"/>
            <w:r w:rsidRPr="00F461A5">
              <w:t>tracheids</w:t>
            </w:r>
            <w:proofErr w:type="spellEnd"/>
            <w:r w:rsidRPr="00F461A5">
              <w:t xml:space="preserve"> in the annual rings of dwarf trees are shorter, narrower and fewer than those of normal trees. The frequency of anticlinal division and loss of cambial initials is low during differentiation of xylem cells from cambial initials in dwarf pines. The length and intrusive growth of fusiform initials are slightly less than those of normal trees. Thus, it is concluded that the shortening of </w:t>
            </w:r>
            <w:proofErr w:type="spellStart"/>
            <w:r w:rsidRPr="00F461A5">
              <w:t>tracheids</w:t>
            </w:r>
            <w:proofErr w:type="spellEnd"/>
            <w:r w:rsidRPr="00F461A5">
              <w:t xml:space="preserve"> in dwarf trees is </w:t>
            </w:r>
            <w:proofErr w:type="gramStart"/>
            <w:r w:rsidRPr="00F461A5">
              <w:t>due to the fact that</w:t>
            </w:r>
            <w:proofErr w:type="gramEnd"/>
            <w:r w:rsidRPr="00F461A5">
              <w:t xml:space="preserve"> cambial initials are themselves shortened and that intrusive growth during differentiation of xylem mother cells has occurred.</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6" w:history="1">
              <w:r w:rsidRPr="00F461A5">
                <w:rPr>
                  <w:rStyle w:val="a3"/>
                </w:rPr>
                <w:t>10.1163/22941932-90001495</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P. B. </w:t>
            </w:r>
            <w:proofErr w:type="spellStart"/>
            <w:r w:rsidRPr="00F461A5">
              <w:t>Priya</w:t>
            </w:r>
            <w:proofErr w:type="spellEnd"/>
            <w:r w:rsidRPr="00F461A5">
              <w:t>; K. M. Bhat</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Wood Anatomical Changes in Juvenile Teak due to Insect Defoliation</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311-317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 xml:space="preserve">growth rate; false rings; ring width; specific gravity; tissue percentage; </w:t>
            </w:r>
            <w:proofErr w:type="spellStart"/>
            <w:r w:rsidRPr="00F461A5">
              <w:t>Tectona</w:t>
            </w:r>
            <w:proofErr w:type="spellEnd"/>
            <w:r w:rsidRPr="00F461A5">
              <w:t xml:space="preserve"> </w:t>
            </w:r>
            <w:proofErr w:type="spellStart"/>
            <w:r w:rsidRPr="00F461A5">
              <w:t>grandis</w:t>
            </w:r>
            <w:proofErr w:type="spellEnd"/>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Selected anatomical characteristics and wood specific gravity of 8-year old teak trees protected from insect defoliation were compared with those from an unprotected population. Trees during the protection period of four years showed considerable increase in ring width (growth rate). Although latewood width was more closely correlated with ring width than earlywood width, no significant differences were found in specific gravity, cell wall percentage and diameter and percentage of vessels, probably due to juvenility. Furthermore, no intrinsic relationship could be established between the insect defoliation and the formation of false rings.</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7" w:history="1">
              <w:r w:rsidRPr="00F461A5">
                <w:rPr>
                  <w:rStyle w:val="a3"/>
                </w:rPr>
                <w:t>10.1163/22941932-90001496</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Wood Anatomy News</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318-323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8" w:history="1">
              <w:r w:rsidRPr="00F461A5">
                <w:rPr>
                  <w:rStyle w:val="a3"/>
                </w:rPr>
                <w:t>10.1163/22941932-90001497</w:t>
              </w:r>
            </w:hyperlink>
          </w:p>
        </w:tc>
      </w:tr>
    </w:tbl>
    <w:p w:rsidR="00F461A5" w:rsidRPr="00F461A5" w:rsidRDefault="00F461A5" w:rsidP="00F461A5">
      <w:pPr>
        <w:rPr>
          <w:vanish/>
        </w:rPr>
      </w:pPr>
    </w:p>
    <w:p w:rsidR="00F461A5" w:rsidRDefault="00F461A5"/>
    <w:p w:rsidR="00F461A5" w:rsidRDefault="00F461A5">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Association Affairs</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323-326</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19" w:history="1">
              <w:r w:rsidRPr="00F461A5">
                <w:rPr>
                  <w:rStyle w:val="a3"/>
                </w:rPr>
                <w:t>10.1163/22941932-90001498</w:t>
              </w:r>
            </w:hyperlink>
          </w:p>
        </w:tc>
      </w:tr>
    </w:tbl>
    <w:p w:rsidR="00F461A5" w:rsidRPr="00F461A5" w:rsidRDefault="00F461A5" w:rsidP="00F461A5">
      <w:pPr>
        <w:rPr>
          <w:vanish/>
        </w:rPr>
      </w:pPr>
    </w:p>
    <w:p w:rsidR="00F461A5" w:rsidRDefault="00F461A5"/>
    <w:p w:rsidR="00F461A5" w:rsidRDefault="00F461A5">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Author(s):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Editors IAWA Journal</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Title: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rPr>
                <w:b/>
                <w:bCs/>
              </w:rPr>
              <w:t>Additions to e-Mail Directory</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Source:</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IAWA Journal, Volume 18, Issue 3</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1997</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Pages: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r w:rsidRPr="00F461A5">
              <w:t>326-326</w:t>
            </w: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Keywords:</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Abstract:</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p>
        </w:tc>
      </w:tr>
      <w:tr w:rsidR="00F461A5" w:rsidRPr="00F461A5" w:rsidTr="00F461A5">
        <w:tc>
          <w:tcPr>
            <w:tcW w:w="1950" w:type="dxa"/>
            <w:tcBorders>
              <w:top w:val="nil"/>
              <w:left w:val="nil"/>
              <w:bottom w:val="nil"/>
              <w:right w:val="nil"/>
            </w:tcBorders>
            <w:tcMar>
              <w:top w:w="30" w:type="dxa"/>
              <w:left w:w="75" w:type="dxa"/>
              <w:bottom w:w="30" w:type="dxa"/>
              <w:right w:w="75" w:type="dxa"/>
            </w:tcMar>
            <w:hideMark/>
          </w:tcPr>
          <w:p w:rsidR="00F461A5" w:rsidRPr="00F461A5" w:rsidRDefault="00F461A5" w:rsidP="00F461A5">
            <w:pPr>
              <w:rPr>
                <w:b/>
                <w:bCs/>
              </w:rPr>
            </w:pPr>
            <w:r w:rsidRPr="00F461A5">
              <w:rPr>
                <w:b/>
                <w:bCs/>
              </w:rPr>
              <w:t>DOI:</w:t>
            </w:r>
          </w:p>
        </w:tc>
        <w:tc>
          <w:tcPr>
            <w:tcW w:w="0" w:type="auto"/>
            <w:tcBorders>
              <w:top w:val="nil"/>
              <w:left w:val="nil"/>
              <w:bottom w:val="nil"/>
              <w:right w:val="nil"/>
            </w:tcBorders>
            <w:tcMar>
              <w:top w:w="30" w:type="dxa"/>
              <w:left w:w="75" w:type="dxa"/>
              <w:bottom w:w="30" w:type="dxa"/>
              <w:right w:w="75" w:type="dxa"/>
            </w:tcMar>
            <w:hideMark/>
          </w:tcPr>
          <w:p w:rsidR="00F461A5" w:rsidRPr="00F461A5" w:rsidRDefault="00F461A5" w:rsidP="00F461A5">
            <w:hyperlink r:id="rId20" w:history="1">
              <w:r w:rsidRPr="00F461A5">
                <w:rPr>
                  <w:rStyle w:val="a3"/>
                </w:rPr>
                <w:t>10.1163/22941932-90001499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45"/>
    <w:rsid w:val="00443BCC"/>
    <w:rsid w:val="00C87F45"/>
    <w:rsid w:val="00F4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C5A7"/>
  <w15:chartTrackingRefBased/>
  <w15:docId w15:val="{347A4FFC-BDC6-4812-8ADF-86473D51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1A5"/>
    <w:rPr>
      <w:color w:val="0563C1" w:themeColor="hyperlink"/>
      <w:u w:val="single"/>
    </w:rPr>
  </w:style>
  <w:style w:type="character" w:styleId="a4">
    <w:name w:val="Unresolved Mention"/>
    <w:basedOn w:val="a0"/>
    <w:uiPriority w:val="99"/>
    <w:semiHidden/>
    <w:unhideWhenUsed/>
    <w:rsid w:val="00F46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1684">
      <w:bodyDiv w:val="1"/>
      <w:marLeft w:val="0"/>
      <w:marRight w:val="0"/>
      <w:marTop w:val="0"/>
      <w:marBottom w:val="0"/>
      <w:divBdr>
        <w:top w:val="none" w:sz="0" w:space="0" w:color="auto"/>
        <w:left w:val="none" w:sz="0" w:space="0" w:color="auto"/>
        <w:bottom w:val="none" w:sz="0" w:space="0" w:color="auto"/>
        <w:right w:val="none" w:sz="0" w:space="0" w:color="auto"/>
      </w:divBdr>
    </w:div>
    <w:div w:id="11024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87" TargetMode="External"/><Relationship Id="rId13" Type="http://schemas.openxmlformats.org/officeDocument/2006/relationships/hyperlink" Target="http://dx.doi.org/10.1163/22941932-90001492" TargetMode="External"/><Relationship Id="rId18" Type="http://schemas.openxmlformats.org/officeDocument/2006/relationships/hyperlink" Target="http://dx.doi.org/10.1163/22941932-9000149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1486" TargetMode="External"/><Relationship Id="rId12" Type="http://schemas.openxmlformats.org/officeDocument/2006/relationships/hyperlink" Target="http://dx.doi.org/10.1163/22941932-90001491" TargetMode="External"/><Relationship Id="rId17" Type="http://schemas.openxmlformats.org/officeDocument/2006/relationships/hyperlink" Target="http://dx.doi.org/10.1163/22941932-90001496" TargetMode="External"/><Relationship Id="rId2" Type="http://schemas.openxmlformats.org/officeDocument/2006/relationships/settings" Target="settings.xml"/><Relationship Id="rId16" Type="http://schemas.openxmlformats.org/officeDocument/2006/relationships/hyperlink" Target="http://dx.doi.org/10.1163/22941932-90001495" TargetMode="External"/><Relationship Id="rId20" Type="http://schemas.openxmlformats.org/officeDocument/2006/relationships/hyperlink" Target="http://dx.doi.org/10.1163/22941932-90001499" TargetMode="External"/><Relationship Id="rId1" Type="http://schemas.openxmlformats.org/officeDocument/2006/relationships/styles" Target="styles.xml"/><Relationship Id="rId6" Type="http://schemas.openxmlformats.org/officeDocument/2006/relationships/hyperlink" Target="http://dx.doi.org/10.1163/22941932-90001485" TargetMode="External"/><Relationship Id="rId11" Type="http://schemas.openxmlformats.org/officeDocument/2006/relationships/hyperlink" Target="http://dx.doi.org/10.1163/22941932-90001490" TargetMode="External"/><Relationship Id="rId5" Type="http://schemas.openxmlformats.org/officeDocument/2006/relationships/hyperlink" Target="http://dx.doi.org/10.1163/22941932-90001484" TargetMode="External"/><Relationship Id="rId15" Type="http://schemas.openxmlformats.org/officeDocument/2006/relationships/hyperlink" Target="http://dx.doi.org/10.1163/22941932-90001494" TargetMode="External"/><Relationship Id="rId10" Type="http://schemas.openxmlformats.org/officeDocument/2006/relationships/hyperlink" Target="http://dx.doi.org/10.1163/22941932-90001489" TargetMode="External"/><Relationship Id="rId19" Type="http://schemas.openxmlformats.org/officeDocument/2006/relationships/hyperlink" Target="http://dx.doi.org/10.1163/22941932-90001498" TargetMode="External"/><Relationship Id="rId4" Type="http://schemas.openxmlformats.org/officeDocument/2006/relationships/hyperlink" Target="http://dx.doi.org/10.1163/22941932-90001483" TargetMode="External"/><Relationship Id="rId9" Type="http://schemas.openxmlformats.org/officeDocument/2006/relationships/hyperlink" Target="http://dx.doi.org/10.1163/22941932-90001488" TargetMode="External"/><Relationship Id="rId14" Type="http://schemas.openxmlformats.org/officeDocument/2006/relationships/hyperlink" Target="http://dx.doi.org/10.1163/22941932-9000149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2017-06-22T09:37:00Z</dcterms:created>
  <dcterms:modified xsi:type="dcterms:W3CDTF">2017-06-22T09:39:00Z</dcterms:modified>
</cp:coreProperties>
</file>